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84CC0">
      <w:pPr>
        <w:keepNext w:val="0"/>
        <w:keepLines w:val="0"/>
        <w:pageBreakBefore w:val="0"/>
        <w:widowControl w:val="0"/>
        <w:tabs>
          <w:tab w:val="center" w:pos="4214"/>
          <w:tab w:val="left" w:pos="6247"/>
        </w:tabs>
        <w:kinsoku/>
        <w:wordWrap/>
        <w:overflowPunct/>
        <w:topLinePunct w:val="0"/>
        <w:autoSpaceDE w:val="0"/>
        <w:autoSpaceDN w:val="0"/>
        <w:bidi w:val="0"/>
        <w:adjustRightInd/>
        <w:snapToGrid/>
        <w:jc w:val="center"/>
        <w:textAlignment w:val="auto"/>
        <w:rPr>
          <w:rFonts w:ascii="微软雅黑" w:hAnsi="微软雅黑" w:eastAsia="微软雅黑"/>
          <w:b/>
          <w:bCs/>
          <w:sz w:val="36"/>
          <w:szCs w:val="36"/>
        </w:rPr>
      </w:pPr>
      <w:r>
        <w:rPr>
          <w:rFonts w:hint="eastAsia" w:ascii="微软雅黑" w:hAnsi="微软雅黑" w:eastAsia="微软雅黑"/>
          <w:b/>
          <w:bCs/>
          <w:sz w:val="36"/>
          <w:szCs w:val="36"/>
        </w:rPr>
        <w:t>2026中国药物滥用防治协会学术会议暨世界双重障碍协会年会企业参会申请</w:t>
      </w:r>
      <w:r>
        <w:rPr>
          <w:rFonts w:ascii="微软雅黑" w:hAnsi="微软雅黑" w:eastAsia="微软雅黑"/>
          <w:b/>
          <w:bCs/>
          <w:sz w:val="36"/>
          <w:szCs w:val="36"/>
        </w:rPr>
        <w:t>表</w:t>
      </w:r>
    </w:p>
    <w:tbl>
      <w:tblPr>
        <w:tblStyle w:val="5"/>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8"/>
        <w:gridCol w:w="1840"/>
        <w:gridCol w:w="854"/>
        <w:gridCol w:w="1701"/>
        <w:gridCol w:w="950"/>
        <w:gridCol w:w="2823"/>
      </w:tblGrid>
      <w:tr w14:paraId="7DDE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0"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5DA42324">
            <w:pPr>
              <w:overflowPunct w:val="0"/>
              <w:autoSpaceDE w:val="0"/>
              <w:autoSpaceDN w:val="0"/>
              <w:adjustRightInd w:val="0"/>
              <w:spacing w:line="400" w:lineRule="exact"/>
              <w:jc w:val="center"/>
              <w:rPr>
                <w:rFonts w:ascii="微软雅黑" w:hAnsi="微软雅黑" w:eastAsia="微软雅黑"/>
                <w:b/>
                <w:bCs/>
                <w:sz w:val="24"/>
                <w:szCs w:val="24"/>
              </w:rPr>
            </w:pPr>
            <w:r>
              <w:rPr>
                <w:rFonts w:hint="eastAsia" w:ascii="微软雅黑" w:hAnsi="微软雅黑" w:eastAsia="微软雅黑"/>
                <w:b/>
                <w:bCs/>
                <w:sz w:val="24"/>
                <w:szCs w:val="24"/>
              </w:rPr>
              <w:t>单位名称</w:t>
            </w:r>
          </w:p>
        </w:tc>
        <w:tc>
          <w:tcPr>
            <w:tcW w:w="8168" w:type="dxa"/>
            <w:gridSpan w:val="5"/>
            <w:tcBorders>
              <w:top w:val="single" w:color="auto" w:sz="4" w:space="0"/>
              <w:left w:val="single" w:color="auto" w:sz="4" w:space="0"/>
              <w:bottom w:val="single" w:color="auto" w:sz="4" w:space="0"/>
              <w:right w:val="single" w:color="auto" w:sz="4" w:space="0"/>
            </w:tcBorders>
            <w:vAlign w:val="center"/>
          </w:tcPr>
          <w:p w14:paraId="7C4F82FD">
            <w:pPr>
              <w:overflowPunct w:val="0"/>
              <w:autoSpaceDE w:val="0"/>
              <w:autoSpaceDN w:val="0"/>
              <w:adjustRightInd w:val="0"/>
              <w:spacing w:line="400" w:lineRule="exact"/>
              <w:jc w:val="both"/>
              <w:rPr>
                <w:rFonts w:ascii="微软雅黑" w:hAnsi="微软雅黑" w:eastAsia="微软雅黑"/>
                <w:sz w:val="24"/>
                <w:szCs w:val="24"/>
              </w:rPr>
            </w:pPr>
            <w:r>
              <w:rPr>
                <w:rFonts w:hint="eastAsia" w:ascii="微软雅黑" w:hAnsi="微软雅黑" w:eastAsia="微软雅黑"/>
                <w:sz w:val="24"/>
                <w:szCs w:val="24"/>
              </w:rPr>
              <w:t xml:space="preserve">              </w:t>
            </w:r>
            <w:r>
              <w:rPr>
                <w:rFonts w:hint="eastAsia" w:ascii="微软雅黑" w:hAnsi="微软雅黑" w:eastAsia="微软雅黑"/>
                <w:sz w:val="24"/>
                <w:szCs w:val="24"/>
                <w:lang w:val="en-US" w:eastAsia="zh-CN"/>
              </w:rPr>
              <w:t xml:space="preserve">               </w:t>
            </w:r>
            <w:r>
              <w:rPr>
                <w:rFonts w:hint="eastAsia"/>
                <w:sz w:val="24"/>
                <w:szCs w:val="24"/>
                <w:lang w:val="en-US" w:eastAsia="zh-CN"/>
              </w:rPr>
              <w:t xml:space="preserve">            </w:t>
            </w:r>
            <w:r>
              <w:rPr>
                <w:rFonts w:hint="eastAsia" w:ascii="微软雅黑" w:hAnsi="微软雅黑" w:eastAsia="微软雅黑"/>
                <w:sz w:val="24"/>
                <w:szCs w:val="24"/>
                <w:lang w:val="en-US" w:eastAsia="zh-CN"/>
              </w:rPr>
              <w:t xml:space="preserve">         </w:t>
            </w:r>
            <w:r>
              <w:rPr>
                <w:rFonts w:hint="eastAsia" w:ascii="微软雅黑" w:hAnsi="微软雅黑" w:eastAsia="微软雅黑"/>
                <w:sz w:val="24"/>
                <w:szCs w:val="24"/>
              </w:rPr>
              <w:t xml:space="preserve"> </w:t>
            </w:r>
            <w:r>
              <w:rPr>
                <w:rFonts w:hint="eastAsia"/>
                <w:sz w:val="24"/>
                <w:szCs w:val="24"/>
                <w:lang w:eastAsia="zh-CN"/>
              </w:rPr>
              <w:t>（</w:t>
            </w:r>
            <w:r>
              <w:rPr>
                <w:rFonts w:hint="eastAsia" w:ascii="微软雅黑" w:hAnsi="微软雅黑" w:eastAsia="微软雅黑"/>
                <w:sz w:val="24"/>
                <w:szCs w:val="24"/>
              </w:rPr>
              <w:t>公章</w:t>
            </w:r>
            <w:r>
              <w:rPr>
                <w:rFonts w:hint="eastAsia"/>
                <w:sz w:val="24"/>
                <w:szCs w:val="24"/>
                <w:lang w:eastAsia="zh-CN"/>
              </w:rPr>
              <w:t>）</w:t>
            </w:r>
          </w:p>
        </w:tc>
      </w:tr>
      <w:tr w14:paraId="5C04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629684C8">
            <w:pPr>
              <w:overflowPunct w:val="0"/>
              <w:autoSpaceDE w:val="0"/>
              <w:autoSpaceDN w:val="0"/>
              <w:adjustRightInd w:val="0"/>
              <w:spacing w:line="400" w:lineRule="exact"/>
              <w:jc w:val="center"/>
              <w:rPr>
                <w:rFonts w:ascii="微软雅黑" w:hAnsi="微软雅黑" w:eastAsia="微软雅黑"/>
                <w:b/>
                <w:bCs/>
                <w:sz w:val="24"/>
                <w:szCs w:val="24"/>
              </w:rPr>
            </w:pPr>
            <w:r>
              <w:rPr>
                <w:rFonts w:hint="eastAsia" w:ascii="微软雅黑" w:hAnsi="微软雅黑" w:eastAsia="微软雅黑"/>
                <w:b/>
                <w:bCs/>
                <w:sz w:val="24"/>
                <w:szCs w:val="24"/>
              </w:rPr>
              <w:t>联系人</w:t>
            </w:r>
          </w:p>
        </w:tc>
        <w:tc>
          <w:tcPr>
            <w:tcW w:w="1840" w:type="dxa"/>
            <w:tcBorders>
              <w:top w:val="single" w:color="auto" w:sz="4" w:space="0"/>
              <w:left w:val="single" w:color="auto" w:sz="4" w:space="0"/>
              <w:bottom w:val="single" w:color="auto" w:sz="4" w:space="0"/>
              <w:right w:val="single" w:color="auto" w:sz="4" w:space="0"/>
            </w:tcBorders>
            <w:vAlign w:val="center"/>
          </w:tcPr>
          <w:p w14:paraId="0A1D63EA">
            <w:pPr>
              <w:overflowPunct w:val="0"/>
              <w:autoSpaceDE w:val="0"/>
              <w:autoSpaceDN w:val="0"/>
              <w:adjustRightInd w:val="0"/>
              <w:spacing w:line="400" w:lineRule="exact"/>
              <w:jc w:val="center"/>
              <w:rPr>
                <w:rFonts w:ascii="微软雅黑" w:hAnsi="微软雅黑" w:eastAsia="微软雅黑"/>
                <w:sz w:val="24"/>
                <w:szCs w:val="24"/>
              </w:rPr>
            </w:pPr>
          </w:p>
        </w:tc>
        <w:tc>
          <w:tcPr>
            <w:tcW w:w="854" w:type="dxa"/>
            <w:tcBorders>
              <w:top w:val="single" w:color="auto" w:sz="4" w:space="0"/>
              <w:left w:val="single" w:color="auto" w:sz="4" w:space="0"/>
              <w:bottom w:val="single" w:color="auto" w:sz="4" w:space="0"/>
              <w:right w:val="single" w:color="auto" w:sz="4" w:space="0"/>
            </w:tcBorders>
            <w:vAlign w:val="center"/>
          </w:tcPr>
          <w:p w14:paraId="5C2E0018">
            <w:pPr>
              <w:overflowPunct w:val="0"/>
              <w:autoSpaceDE w:val="0"/>
              <w:autoSpaceDN w:val="0"/>
              <w:adjustRightInd w:val="0"/>
              <w:spacing w:line="400" w:lineRule="exact"/>
              <w:jc w:val="center"/>
              <w:rPr>
                <w:rFonts w:ascii="微软雅黑" w:hAnsi="微软雅黑" w:eastAsia="微软雅黑"/>
                <w:sz w:val="24"/>
                <w:szCs w:val="24"/>
              </w:rPr>
            </w:pPr>
            <w:r>
              <w:rPr>
                <w:rFonts w:hint="eastAsia" w:ascii="微软雅黑" w:hAnsi="微软雅黑" w:eastAsia="微软雅黑"/>
                <w:b/>
                <w:bCs/>
                <w:sz w:val="24"/>
                <w:szCs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14:paraId="1C9DB93E">
            <w:pPr>
              <w:overflowPunct w:val="0"/>
              <w:autoSpaceDE w:val="0"/>
              <w:autoSpaceDN w:val="0"/>
              <w:adjustRightInd w:val="0"/>
              <w:spacing w:line="400" w:lineRule="exact"/>
              <w:jc w:val="center"/>
              <w:rPr>
                <w:rFonts w:ascii="微软雅黑" w:hAnsi="微软雅黑" w:eastAsia="微软雅黑"/>
                <w:sz w:val="24"/>
                <w:szCs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75A3560A">
            <w:pPr>
              <w:overflowPunct w:val="0"/>
              <w:autoSpaceDE w:val="0"/>
              <w:autoSpaceDN w:val="0"/>
              <w:adjustRightInd w:val="0"/>
              <w:spacing w:line="400" w:lineRule="exact"/>
              <w:jc w:val="center"/>
              <w:rPr>
                <w:rFonts w:ascii="微软雅黑" w:hAnsi="微软雅黑" w:eastAsia="微软雅黑"/>
                <w:sz w:val="24"/>
                <w:szCs w:val="24"/>
              </w:rPr>
            </w:pPr>
            <w:r>
              <w:rPr>
                <w:rFonts w:hint="eastAsia" w:ascii="微软雅黑" w:hAnsi="微软雅黑" w:eastAsia="微软雅黑"/>
                <w:b/>
                <w:bCs/>
                <w:sz w:val="24"/>
                <w:szCs w:val="24"/>
              </w:rPr>
              <w:t>邮箱</w:t>
            </w:r>
          </w:p>
        </w:tc>
        <w:tc>
          <w:tcPr>
            <w:tcW w:w="2823" w:type="dxa"/>
            <w:tcBorders>
              <w:top w:val="single" w:color="auto" w:sz="4" w:space="0"/>
              <w:left w:val="single" w:color="auto" w:sz="4" w:space="0"/>
              <w:bottom w:val="single" w:color="auto" w:sz="4" w:space="0"/>
              <w:right w:val="single" w:color="auto" w:sz="4" w:space="0"/>
            </w:tcBorders>
            <w:vAlign w:val="center"/>
          </w:tcPr>
          <w:p w14:paraId="2E0A1136">
            <w:pPr>
              <w:overflowPunct w:val="0"/>
              <w:autoSpaceDE w:val="0"/>
              <w:autoSpaceDN w:val="0"/>
              <w:adjustRightInd w:val="0"/>
              <w:spacing w:line="400" w:lineRule="exact"/>
              <w:jc w:val="center"/>
              <w:rPr>
                <w:rFonts w:ascii="微软雅黑" w:hAnsi="微软雅黑" w:eastAsia="微软雅黑"/>
                <w:sz w:val="24"/>
                <w:szCs w:val="24"/>
              </w:rPr>
            </w:pPr>
          </w:p>
        </w:tc>
      </w:tr>
      <w:tr w14:paraId="0D8A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6E685E2F">
            <w:pPr>
              <w:overflowPunct w:val="0"/>
              <w:autoSpaceDE w:val="0"/>
              <w:autoSpaceDN w:val="0"/>
              <w:adjustRightInd w:val="0"/>
              <w:spacing w:line="400" w:lineRule="exact"/>
              <w:jc w:val="center"/>
              <w:rPr>
                <w:rFonts w:hint="eastAsia" w:ascii="微软雅黑" w:hAnsi="微软雅黑" w:eastAsia="微软雅黑"/>
                <w:b/>
                <w:bCs/>
                <w:sz w:val="24"/>
                <w:szCs w:val="24"/>
              </w:rPr>
            </w:pPr>
            <w:r>
              <w:rPr>
                <w:rFonts w:hint="eastAsia" w:ascii="微软雅黑" w:hAnsi="微软雅黑" w:eastAsia="微软雅黑"/>
                <w:b/>
                <w:bCs/>
                <w:sz w:val="24"/>
                <w:szCs w:val="24"/>
                <w:lang w:val="en-US" w:eastAsia="zh-CN"/>
              </w:rPr>
              <w:t>手机</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61500D0D">
            <w:pPr>
              <w:overflowPunct w:val="0"/>
              <w:autoSpaceDE w:val="0"/>
              <w:autoSpaceDN w:val="0"/>
              <w:adjustRightInd w:val="0"/>
              <w:spacing w:line="400" w:lineRule="exact"/>
              <w:jc w:val="center"/>
              <w:rPr>
                <w:rFonts w:hint="eastAsia" w:ascii="微软雅黑" w:hAnsi="微软雅黑" w:eastAsia="微软雅黑"/>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22C62E5">
            <w:pPr>
              <w:overflowPunct w:val="0"/>
              <w:autoSpaceDE w:val="0"/>
              <w:autoSpaceDN w:val="0"/>
              <w:adjustRightInd w:val="0"/>
              <w:spacing w:line="400" w:lineRule="exact"/>
              <w:jc w:val="center"/>
              <w:rPr>
                <w:rFonts w:ascii="微软雅黑" w:hAnsi="微软雅黑" w:eastAsia="微软雅黑"/>
                <w:sz w:val="24"/>
                <w:szCs w:val="24"/>
              </w:rPr>
            </w:pPr>
            <w:r>
              <w:rPr>
                <w:rFonts w:hint="eastAsia" w:ascii="微软雅黑" w:hAnsi="微软雅黑" w:eastAsia="微软雅黑"/>
                <w:b/>
                <w:bCs/>
                <w:sz w:val="24"/>
                <w:szCs w:val="24"/>
                <w:lang w:val="en-US" w:eastAsia="zh-CN"/>
              </w:rPr>
              <w:t>纳税人识别号</w:t>
            </w:r>
          </w:p>
        </w:tc>
        <w:tc>
          <w:tcPr>
            <w:tcW w:w="3773" w:type="dxa"/>
            <w:gridSpan w:val="2"/>
            <w:tcBorders>
              <w:top w:val="single" w:color="auto" w:sz="4" w:space="0"/>
              <w:left w:val="single" w:color="auto" w:sz="4" w:space="0"/>
              <w:bottom w:val="single" w:color="auto" w:sz="4" w:space="0"/>
              <w:right w:val="single" w:color="auto" w:sz="4" w:space="0"/>
            </w:tcBorders>
            <w:vAlign w:val="center"/>
          </w:tcPr>
          <w:p w14:paraId="2C620FA2">
            <w:pPr>
              <w:overflowPunct w:val="0"/>
              <w:autoSpaceDE w:val="0"/>
              <w:autoSpaceDN w:val="0"/>
              <w:adjustRightInd w:val="0"/>
              <w:spacing w:line="400" w:lineRule="exact"/>
              <w:jc w:val="center"/>
              <w:rPr>
                <w:rFonts w:ascii="微软雅黑" w:hAnsi="微软雅黑" w:eastAsia="微软雅黑"/>
                <w:sz w:val="24"/>
                <w:szCs w:val="24"/>
              </w:rPr>
            </w:pPr>
          </w:p>
        </w:tc>
      </w:tr>
      <w:tr w14:paraId="382A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4"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4266B1D8">
            <w:pPr>
              <w:overflowPunct w:val="0"/>
              <w:autoSpaceDE w:val="0"/>
              <w:autoSpaceDN w:val="0"/>
              <w:adjustRightInd w:val="0"/>
              <w:spacing w:line="400" w:lineRule="exact"/>
              <w:jc w:val="center"/>
              <w:rPr>
                <w:rFonts w:hint="eastAsia" w:ascii="微软雅黑" w:hAnsi="微软雅黑" w:eastAsia="微软雅黑"/>
                <w:b/>
                <w:bCs/>
                <w:sz w:val="24"/>
                <w:szCs w:val="24"/>
                <w:lang w:eastAsia="zh-CN"/>
              </w:rPr>
            </w:pPr>
            <w:r>
              <w:rPr>
                <w:rFonts w:hint="eastAsia" w:ascii="微软雅黑" w:hAnsi="微软雅黑" w:eastAsia="微软雅黑"/>
                <w:b/>
                <w:bCs w:val="0"/>
                <w:sz w:val="24"/>
                <w:szCs w:val="24"/>
                <w:lang w:val="en-US" w:eastAsia="zh-CN"/>
              </w:rPr>
              <w:t>企业</w:t>
            </w:r>
            <w:r>
              <w:rPr>
                <w:rFonts w:hint="eastAsia" w:ascii="微软雅黑" w:hAnsi="微软雅黑" w:eastAsia="微软雅黑"/>
                <w:b/>
                <w:bCs w:val="0"/>
                <w:sz w:val="24"/>
                <w:szCs w:val="24"/>
              </w:rPr>
              <w:t>地址</w:t>
            </w:r>
          </w:p>
        </w:tc>
        <w:tc>
          <w:tcPr>
            <w:tcW w:w="8168" w:type="dxa"/>
            <w:gridSpan w:val="5"/>
            <w:tcBorders>
              <w:top w:val="single" w:color="auto" w:sz="4" w:space="0"/>
              <w:left w:val="single" w:color="auto" w:sz="4" w:space="0"/>
              <w:bottom w:val="single" w:color="auto" w:sz="4" w:space="0"/>
              <w:right w:val="single" w:color="auto" w:sz="4" w:space="0"/>
            </w:tcBorders>
            <w:vAlign w:val="center"/>
          </w:tcPr>
          <w:p w14:paraId="301F299B">
            <w:pPr>
              <w:overflowPunct w:val="0"/>
              <w:autoSpaceDE w:val="0"/>
              <w:autoSpaceDN w:val="0"/>
              <w:adjustRightInd w:val="0"/>
              <w:spacing w:line="400" w:lineRule="exact"/>
              <w:jc w:val="center"/>
              <w:rPr>
                <w:rFonts w:ascii="微软雅黑" w:hAnsi="微软雅黑" w:eastAsia="微软雅黑"/>
                <w:b/>
                <w:sz w:val="24"/>
                <w:szCs w:val="24"/>
              </w:rPr>
            </w:pPr>
          </w:p>
        </w:tc>
      </w:tr>
      <w:tr w14:paraId="2B4C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48"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41CD4239">
            <w:pPr>
              <w:overflowPunct w:val="0"/>
              <w:autoSpaceDE w:val="0"/>
              <w:autoSpaceDN w:val="0"/>
              <w:adjustRightInd w:val="0"/>
              <w:spacing w:line="400" w:lineRule="exact"/>
              <w:jc w:val="center"/>
              <w:rPr>
                <w:rFonts w:ascii="微软雅黑" w:hAnsi="微软雅黑" w:eastAsia="微软雅黑"/>
                <w:b/>
                <w:bCs/>
                <w:sz w:val="24"/>
                <w:szCs w:val="24"/>
              </w:rPr>
            </w:pPr>
            <w:r>
              <w:rPr>
                <w:rFonts w:hint="eastAsia" w:ascii="微软雅黑" w:hAnsi="微软雅黑" w:eastAsia="微软雅黑"/>
                <w:b/>
                <w:bCs/>
                <w:sz w:val="24"/>
                <w:szCs w:val="24"/>
              </w:rPr>
              <w:t>赞助项目</w:t>
            </w:r>
          </w:p>
          <w:p w14:paraId="70027644">
            <w:pPr>
              <w:overflowPunct w:val="0"/>
              <w:autoSpaceDE w:val="0"/>
              <w:autoSpaceDN w:val="0"/>
              <w:adjustRightInd w:val="0"/>
              <w:spacing w:line="400" w:lineRule="exact"/>
              <w:jc w:val="center"/>
              <w:rPr>
                <w:rFonts w:hint="eastAsia" w:ascii="微软雅黑" w:hAnsi="微软雅黑" w:eastAsia="微软雅黑"/>
                <w:b/>
                <w:bCs w:val="0"/>
                <w:sz w:val="24"/>
                <w:szCs w:val="24"/>
                <w:lang w:val="en-US" w:eastAsia="zh-CN"/>
              </w:rPr>
            </w:pPr>
            <w:r>
              <w:rPr>
                <w:rFonts w:hint="eastAsia" w:ascii="微软雅黑" w:hAnsi="微软雅黑" w:eastAsia="微软雅黑"/>
                <w:b w:val="0"/>
                <w:bCs w:val="0"/>
                <w:sz w:val="24"/>
                <w:szCs w:val="24"/>
              </w:rPr>
              <w:t>（可多选</w:t>
            </w:r>
            <w:r>
              <w:rPr>
                <w:rFonts w:hint="eastAsia" w:ascii="微软雅黑" w:hAnsi="微软雅黑" w:eastAsia="微软雅黑"/>
                <w:b/>
                <w:bCs/>
                <w:sz w:val="24"/>
                <w:szCs w:val="24"/>
              </w:rPr>
              <w:t>）</w:t>
            </w:r>
          </w:p>
        </w:tc>
        <w:tc>
          <w:tcPr>
            <w:tcW w:w="8168" w:type="dxa"/>
            <w:gridSpan w:val="5"/>
            <w:tcBorders>
              <w:top w:val="single" w:color="auto" w:sz="4" w:space="0"/>
              <w:left w:val="single" w:color="auto" w:sz="4" w:space="0"/>
              <w:bottom w:val="single" w:color="auto" w:sz="4" w:space="0"/>
              <w:right w:val="single" w:color="auto" w:sz="4" w:space="0"/>
            </w:tcBorders>
            <w:vAlign w:val="center"/>
          </w:tcPr>
          <w:p w14:paraId="2C1E0A06">
            <w:pPr>
              <w:overflowPunct w:val="0"/>
              <w:autoSpaceDE w:val="0"/>
              <w:autoSpaceDN w:val="0"/>
              <w:adjustRightInd w:val="0"/>
              <w:spacing w:line="400" w:lineRule="exact"/>
              <w:rPr>
                <w:rFonts w:hint="default" w:ascii="微软雅黑" w:hAnsi="微软雅黑" w:eastAsia="微软雅黑"/>
                <w:sz w:val="24"/>
                <w:szCs w:val="24"/>
                <w:lang w:val="en-US"/>
              </w:rPr>
            </w:pPr>
            <w:r>
              <w:rPr>
                <w:rFonts w:hint="eastAsia" w:ascii="微软雅黑" w:hAnsi="微软雅黑" w:eastAsia="微软雅黑"/>
                <w:sz w:val="24"/>
                <w:szCs w:val="24"/>
              </w:rPr>
              <w:sym w:font="Wingdings 2" w:char="00A3"/>
            </w:r>
            <w:r>
              <w:rPr>
                <w:rFonts w:hint="eastAsia" w:ascii="微软雅黑" w:hAnsi="微软雅黑" w:eastAsia="微软雅黑"/>
                <w:sz w:val="24"/>
                <w:szCs w:val="24"/>
              </w:rPr>
              <w:t>早间</w:t>
            </w:r>
            <w:r>
              <w:rPr>
                <w:rFonts w:hint="eastAsia" w:ascii="微软雅黑" w:hAnsi="微软雅黑" w:eastAsia="微软雅黑"/>
                <w:sz w:val="24"/>
                <w:szCs w:val="24"/>
                <w:lang w:val="en-US" w:eastAsia="zh-CN"/>
              </w:rPr>
              <w:t xml:space="preserve">会议    </w:t>
            </w:r>
            <w:r>
              <w:rPr>
                <w:rFonts w:hint="eastAsia" w:ascii="微软雅黑" w:hAnsi="微软雅黑" w:eastAsia="微软雅黑"/>
                <w:sz w:val="24"/>
                <w:szCs w:val="24"/>
              </w:rPr>
              <w:sym w:font="Wingdings 2" w:char="00A3"/>
            </w:r>
            <w:r>
              <w:rPr>
                <w:rFonts w:hint="eastAsia" w:ascii="微软雅黑" w:hAnsi="微软雅黑" w:eastAsia="微软雅黑"/>
                <w:sz w:val="24"/>
                <w:szCs w:val="24"/>
                <w:lang w:val="en-US" w:eastAsia="zh-CN"/>
              </w:rPr>
              <w:t>专题会议</w:t>
            </w:r>
          </w:p>
          <w:p w14:paraId="6DCC5DF7">
            <w:pPr>
              <w:overflowPunct w:val="0"/>
              <w:autoSpaceDE w:val="0"/>
              <w:autoSpaceDN w:val="0"/>
              <w:adjustRightInd w:val="0"/>
              <w:spacing w:line="4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rPr>
              <w:sym w:font="Wingdings 2" w:char="00A3"/>
            </w:r>
            <w:r>
              <w:rPr>
                <w:rFonts w:hint="eastAsia"/>
                <w:sz w:val="24"/>
                <w:szCs w:val="24"/>
                <w:lang w:eastAsia="zh-CN"/>
              </w:rPr>
              <w:t>标准展位</w:t>
            </w:r>
          </w:p>
          <w:p w14:paraId="4BA9AF89">
            <w:pPr>
              <w:overflowPunct w:val="0"/>
              <w:autoSpaceDE w:val="0"/>
              <w:autoSpaceDN w:val="0"/>
              <w:adjustRightInd w:val="0"/>
              <w:spacing w:line="400" w:lineRule="exact"/>
              <w:rPr>
                <w:rFonts w:hint="default" w:ascii="微软雅黑" w:hAnsi="微软雅黑" w:eastAsia="微软雅黑"/>
                <w:sz w:val="24"/>
                <w:szCs w:val="24"/>
                <w:lang w:val="en-US" w:eastAsia="zh-CN"/>
              </w:rPr>
            </w:pPr>
            <w:r>
              <w:rPr>
                <w:rFonts w:hint="eastAsia" w:ascii="微软雅黑" w:hAnsi="微软雅黑" w:eastAsia="微软雅黑"/>
                <w:sz w:val="24"/>
                <w:szCs w:val="24"/>
              </w:rPr>
              <w:sym w:font="Wingdings 2" w:char="00A3"/>
            </w:r>
            <w:r>
              <w:rPr>
                <w:rFonts w:hint="eastAsia" w:ascii="微软雅黑" w:hAnsi="微软雅黑" w:eastAsia="微软雅黑"/>
                <w:sz w:val="24"/>
                <w:szCs w:val="24"/>
                <w:lang w:val="en-US" w:eastAsia="zh-CN"/>
              </w:rPr>
              <w:t>主会场休息时段视频宣传</w:t>
            </w:r>
          </w:p>
          <w:p w14:paraId="3C75A2AB">
            <w:pPr>
              <w:overflowPunct w:val="0"/>
              <w:autoSpaceDE w:val="0"/>
              <w:autoSpaceDN w:val="0"/>
              <w:adjustRightInd w:val="0"/>
              <w:spacing w:line="4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rPr>
              <w:sym w:font="Wingdings 2" w:char="00A3"/>
            </w:r>
            <w:r>
              <w:rPr>
                <w:rFonts w:hint="eastAsia" w:ascii="微软雅黑" w:hAnsi="微软雅黑" w:eastAsia="微软雅黑"/>
                <w:sz w:val="24"/>
                <w:szCs w:val="24"/>
                <w:lang w:val="en-US" w:eastAsia="zh-CN"/>
              </w:rPr>
              <w:t xml:space="preserve">茶歇赞助    </w:t>
            </w:r>
            <w:r>
              <w:rPr>
                <w:rFonts w:hint="eastAsia" w:ascii="微软雅黑" w:hAnsi="微软雅黑" w:eastAsia="微软雅黑"/>
                <w:sz w:val="24"/>
                <w:szCs w:val="24"/>
              </w:rPr>
              <w:sym w:font="Wingdings 2" w:char="00A3"/>
            </w:r>
            <w:r>
              <w:rPr>
                <w:rFonts w:hint="eastAsia" w:ascii="微软雅黑" w:hAnsi="微软雅黑" w:eastAsia="微软雅黑"/>
                <w:sz w:val="24"/>
                <w:szCs w:val="24"/>
                <w:lang w:val="en-US" w:eastAsia="zh-CN"/>
              </w:rPr>
              <w:t xml:space="preserve">会议文件袋及会议用笔 </w:t>
            </w:r>
          </w:p>
          <w:p w14:paraId="2BEC09A0">
            <w:pPr>
              <w:overflowPunct w:val="0"/>
              <w:autoSpaceDE w:val="0"/>
              <w:autoSpaceDN w:val="0"/>
              <w:adjustRightInd w:val="0"/>
              <w:spacing w:line="400" w:lineRule="exact"/>
              <w:jc w:val="both"/>
              <w:rPr>
                <w:rFonts w:ascii="微软雅黑" w:hAnsi="微软雅黑" w:eastAsia="微软雅黑"/>
                <w:b/>
                <w:sz w:val="24"/>
                <w:szCs w:val="24"/>
              </w:rPr>
            </w:pPr>
            <w:r>
              <w:rPr>
                <w:rFonts w:hint="eastAsia" w:ascii="微软雅黑" w:hAnsi="微软雅黑" w:eastAsia="微软雅黑"/>
                <w:sz w:val="24"/>
                <w:szCs w:val="24"/>
              </w:rPr>
              <w:sym w:font="Wingdings 2" w:char="00A3"/>
            </w:r>
            <w:r>
              <w:rPr>
                <w:rFonts w:hint="eastAsia" w:ascii="微软雅黑" w:hAnsi="微软雅黑" w:eastAsia="微软雅黑"/>
                <w:sz w:val="24"/>
                <w:szCs w:val="24"/>
                <w:lang w:val="en-US" w:eastAsia="zh-CN"/>
              </w:rPr>
              <w:t>其他项目：</w:t>
            </w:r>
            <w:r>
              <w:rPr>
                <w:rFonts w:hint="eastAsia" w:ascii="微软雅黑" w:hAnsi="微软雅黑" w:eastAsia="微软雅黑"/>
                <w:sz w:val="24"/>
                <w:szCs w:val="24"/>
                <w:u w:val="single"/>
                <w:lang w:val="en-US" w:eastAsia="zh-CN"/>
              </w:rPr>
              <w:t xml:space="preserve">                               </w:t>
            </w:r>
            <w:r>
              <w:rPr>
                <w:rFonts w:hint="eastAsia" w:ascii="微软雅黑" w:hAnsi="微软雅黑" w:eastAsia="微软雅黑"/>
                <w:sz w:val="24"/>
                <w:szCs w:val="24"/>
                <w:u w:val="none"/>
                <w:lang w:val="en-US" w:eastAsia="zh-CN"/>
              </w:rPr>
              <w:t>（请注明）</w:t>
            </w:r>
          </w:p>
        </w:tc>
      </w:tr>
      <w:tr w14:paraId="245A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1"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63AF62E0">
            <w:pPr>
              <w:overflowPunct w:val="0"/>
              <w:autoSpaceDE w:val="0"/>
              <w:autoSpaceDN w:val="0"/>
              <w:adjustRightInd w:val="0"/>
              <w:spacing w:line="400" w:lineRule="exact"/>
              <w:jc w:val="center"/>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展示内容</w:t>
            </w:r>
          </w:p>
          <w:p w14:paraId="7BBAEDD1">
            <w:pPr>
              <w:overflowPunct w:val="0"/>
              <w:autoSpaceDE w:val="0"/>
              <w:autoSpaceDN w:val="0"/>
              <w:adjustRightInd w:val="0"/>
              <w:spacing w:line="400" w:lineRule="exact"/>
              <w:jc w:val="center"/>
              <w:rPr>
                <w:rFonts w:hint="default"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简介</w:t>
            </w:r>
          </w:p>
          <w:p w14:paraId="5973DB37">
            <w:pPr>
              <w:overflowPunct w:val="0"/>
              <w:autoSpaceDE w:val="0"/>
              <w:autoSpaceDN w:val="0"/>
              <w:adjustRightInd w:val="0"/>
              <w:spacing w:line="400" w:lineRule="exact"/>
              <w:jc w:val="center"/>
              <w:rPr>
                <w:rFonts w:ascii="微软雅黑" w:hAnsi="微软雅黑" w:eastAsia="微软雅黑"/>
                <w:b/>
                <w:bCs/>
                <w:sz w:val="24"/>
                <w:szCs w:val="24"/>
              </w:rPr>
            </w:pPr>
            <w:r>
              <w:rPr>
                <w:rFonts w:hint="eastAsia"/>
                <w:b w:val="0"/>
                <w:bCs w:val="0"/>
                <w:sz w:val="24"/>
                <w:szCs w:val="24"/>
                <w:lang w:eastAsia="zh-CN"/>
              </w:rPr>
              <w:t>（</w:t>
            </w:r>
            <w:r>
              <w:rPr>
                <w:rFonts w:hint="eastAsia" w:ascii="微软雅黑" w:hAnsi="微软雅黑" w:eastAsia="微软雅黑"/>
                <w:b w:val="0"/>
                <w:bCs w:val="0"/>
                <w:sz w:val="24"/>
                <w:szCs w:val="24"/>
                <w:lang w:val="en-US" w:eastAsia="zh-CN"/>
              </w:rPr>
              <w:t>200</w:t>
            </w:r>
            <w:r>
              <w:rPr>
                <w:rFonts w:hint="eastAsia" w:ascii="微软雅黑" w:hAnsi="微软雅黑" w:eastAsia="微软雅黑"/>
                <w:b w:val="0"/>
                <w:bCs w:val="0"/>
                <w:sz w:val="24"/>
                <w:szCs w:val="24"/>
              </w:rPr>
              <w:t>字以内）</w:t>
            </w:r>
          </w:p>
        </w:tc>
        <w:tc>
          <w:tcPr>
            <w:tcW w:w="8168" w:type="dxa"/>
            <w:gridSpan w:val="5"/>
            <w:tcBorders>
              <w:top w:val="single" w:color="auto" w:sz="4" w:space="0"/>
              <w:left w:val="single" w:color="auto" w:sz="4" w:space="0"/>
              <w:bottom w:val="single" w:color="auto" w:sz="4" w:space="0"/>
              <w:right w:val="single" w:color="auto" w:sz="4" w:space="0"/>
            </w:tcBorders>
            <w:vAlign w:val="center"/>
          </w:tcPr>
          <w:p w14:paraId="7AFD856F">
            <w:pPr>
              <w:keepNext w:val="0"/>
              <w:keepLines w:val="0"/>
              <w:pageBreakBefore w:val="0"/>
              <w:kinsoku/>
              <w:wordWrap/>
              <w:overflowPunct w:val="0"/>
              <w:topLinePunct w:val="0"/>
              <w:autoSpaceDE w:val="0"/>
              <w:autoSpaceDN w:val="0"/>
              <w:bidi w:val="0"/>
              <w:adjustRightInd w:val="0"/>
              <w:snapToGrid/>
              <w:spacing w:line="360" w:lineRule="exact"/>
              <w:jc w:val="left"/>
              <w:textAlignment w:val="auto"/>
              <w:rPr>
                <w:rFonts w:hint="eastAsia" w:ascii="微软雅黑" w:hAnsi="微软雅黑" w:eastAsia="微软雅黑" w:cs="微软雅黑"/>
                <w:sz w:val="24"/>
                <w:szCs w:val="24"/>
              </w:rPr>
            </w:pPr>
          </w:p>
        </w:tc>
      </w:tr>
      <w:tr w14:paraId="7442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1"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42A79DD5">
            <w:pPr>
              <w:overflowPunct w:val="0"/>
              <w:autoSpaceDE w:val="0"/>
              <w:autoSpaceDN w:val="0"/>
              <w:adjustRightInd w:val="0"/>
              <w:spacing w:line="400" w:lineRule="exact"/>
              <w:jc w:val="center"/>
              <w:rPr>
                <w:rFonts w:ascii="微软雅黑" w:hAnsi="微软雅黑" w:eastAsia="微软雅黑"/>
                <w:b/>
                <w:bCs/>
                <w:sz w:val="24"/>
                <w:szCs w:val="24"/>
              </w:rPr>
            </w:pPr>
            <w:r>
              <w:rPr>
                <w:rFonts w:hint="eastAsia" w:ascii="微软雅黑" w:hAnsi="微软雅黑" w:eastAsia="微软雅黑"/>
                <w:b/>
                <w:bCs/>
                <w:sz w:val="24"/>
                <w:szCs w:val="24"/>
              </w:rPr>
              <w:t>单位简介</w:t>
            </w:r>
          </w:p>
          <w:p w14:paraId="58E00561">
            <w:pPr>
              <w:overflowPunct w:val="0"/>
              <w:autoSpaceDE w:val="0"/>
              <w:autoSpaceDN w:val="0"/>
              <w:adjustRightInd w:val="0"/>
              <w:spacing w:line="400" w:lineRule="exact"/>
              <w:jc w:val="center"/>
              <w:rPr>
                <w:rFonts w:ascii="微软雅黑" w:hAnsi="微软雅黑" w:eastAsia="微软雅黑"/>
                <w:b/>
                <w:bCs/>
                <w:sz w:val="24"/>
                <w:szCs w:val="24"/>
              </w:rPr>
            </w:pPr>
            <w:r>
              <w:rPr>
                <w:rFonts w:hint="eastAsia"/>
                <w:b w:val="0"/>
                <w:bCs w:val="0"/>
                <w:sz w:val="24"/>
                <w:szCs w:val="24"/>
                <w:lang w:eastAsia="zh-CN"/>
              </w:rPr>
              <w:t>（</w:t>
            </w:r>
            <w:r>
              <w:rPr>
                <w:rFonts w:hint="eastAsia" w:ascii="微软雅黑" w:hAnsi="微软雅黑" w:eastAsia="微软雅黑"/>
                <w:b w:val="0"/>
                <w:bCs w:val="0"/>
                <w:sz w:val="24"/>
                <w:szCs w:val="24"/>
                <w:lang w:val="en-US" w:eastAsia="zh-CN"/>
              </w:rPr>
              <w:t>200</w:t>
            </w:r>
            <w:r>
              <w:rPr>
                <w:rFonts w:hint="eastAsia" w:ascii="微软雅黑" w:hAnsi="微软雅黑" w:eastAsia="微软雅黑"/>
                <w:b w:val="0"/>
                <w:bCs w:val="0"/>
                <w:sz w:val="24"/>
                <w:szCs w:val="24"/>
              </w:rPr>
              <w:t>字以内）</w:t>
            </w:r>
          </w:p>
        </w:tc>
        <w:tc>
          <w:tcPr>
            <w:tcW w:w="8168" w:type="dxa"/>
            <w:gridSpan w:val="5"/>
            <w:tcBorders>
              <w:top w:val="single" w:color="auto" w:sz="4" w:space="0"/>
              <w:left w:val="single" w:color="auto" w:sz="4" w:space="0"/>
              <w:bottom w:val="single" w:color="auto" w:sz="4" w:space="0"/>
              <w:right w:val="single" w:color="auto" w:sz="4" w:space="0"/>
            </w:tcBorders>
            <w:vAlign w:val="center"/>
          </w:tcPr>
          <w:p w14:paraId="2D7CD883">
            <w:pPr>
              <w:pStyle w:val="4"/>
              <w:keepNext w:val="0"/>
              <w:keepLines w:val="0"/>
              <w:pageBreakBefore w:val="0"/>
              <w:widowControl/>
              <w:shd w:val="clear" w:color="auto" w:fill="FFFFFF"/>
              <w:kinsoku/>
              <w:wordWrap/>
              <w:topLinePunct w:val="0"/>
              <w:bidi w:val="0"/>
              <w:snapToGrid/>
              <w:spacing w:beforeAutospacing="0" w:afterAutospacing="0" w:line="360" w:lineRule="exact"/>
              <w:ind w:firstLine="480" w:firstLineChars="200"/>
              <w:textAlignment w:val="auto"/>
              <w:rPr>
                <w:rFonts w:hint="eastAsia" w:ascii="微软雅黑" w:hAnsi="微软雅黑" w:eastAsia="微软雅黑" w:cs="微软雅黑"/>
                <w:sz w:val="24"/>
                <w:szCs w:val="24"/>
              </w:rPr>
            </w:pPr>
          </w:p>
        </w:tc>
      </w:tr>
      <w:tr w14:paraId="3D2F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3"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3C0889C6">
            <w:pPr>
              <w:overflowPunct w:val="0"/>
              <w:autoSpaceDE w:val="0"/>
              <w:autoSpaceDN w:val="0"/>
              <w:adjustRightInd w:val="0"/>
              <w:spacing w:line="400" w:lineRule="exact"/>
              <w:jc w:val="center"/>
              <w:rPr>
                <w:rFonts w:ascii="微软雅黑" w:hAnsi="微软雅黑" w:eastAsia="微软雅黑"/>
                <w:b/>
                <w:bCs/>
                <w:sz w:val="24"/>
                <w:szCs w:val="24"/>
              </w:rPr>
            </w:pPr>
            <w:r>
              <w:rPr>
                <w:rFonts w:hint="eastAsia" w:ascii="微软雅黑" w:hAnsi="微软雅黑" w:eastAsia="微软雅黑"/>
                <w:b/>
                <w:bCs/>
                <w:sz w:val="24"/>
                <w:szCs w:val="24"/>
              </w:rPr>
              <w:t>备注</w:t>
            </w:r>
          </w:p>
        </w:tc>
        <w:tc>
          <w:tcPr>
            <w:tcW w:w="8168" w:type="dxa"/>
            <w:gridSpan w:val="5"/>
            <w:tcBorders>
              <w:top w:val="single" w:color="auto" w:sz="4" w:space="0"/>
              <w:left w:val="single" w:color="auto" w:sz="4" w:space="0"/>
              <w:bottom w:val="single" w:color="auto" w:sz="4" w:space="0"/>
              <w:right w:val="single" w:color="auto" w:sz="4" w:space="0"/>
            </w:tcBorders>
            <w:vAlign w:val="center"/>
          </w:tcPr>
          <w:p w14:paraId="71B054E3">
            <w:pPr>
              <w:numPr>
                <w:ilvl w:val="0"/>
                <w:numId w:val="1"/>
              </w:numPr>
              <w:overflowPunct w:val="0"/>
              <w:autoSpaceDE w:val="0"/>
              <w:autoSpaceDN w:val="0"/>
              <w:adjustRightInd w:val="0"/>
              <w:spacing w:line="400" w:lineRule="exact"/>
              <w:rPr>
                <w:rFonts w:ascii="微软雅黑" w:hAnsi="微软雅黑" w:eastAsia="微软雅黑"/>
                <w:sz w:val="24"/>
                <w:szCs w:val="24"/>
              </w:rPr>
            </w:pPr>
            <w:r>
              <w:rPr>
                <w:rFonts w:hint="eastAsia" w:ascii="微软雅黑" w:hAnsi="微软雅黑" w:eastAsia="微软雅黑"/>
                <w:sz w:val="24"/>
                <w:szCs w:val="24"/>
                <w:lang w:val="en-US" w:eastAsia="zh-CN"/>
              </w:rPr>
              <w:t>提交本表时，</w:t>
            </w:r>
            <w:r>
              <w:rPr>
                <w:rFonts w:hint="eastAsia" w:ascii="微软雅黑" w:hAnsi="微软雅黑" w:eastAsia="微软雅黑"/>
                <w:sz w:val="24"/>
                <w:szCs w:val="24"/>
              </w:rPr>
              <w:t>请</w:t>
            </w:r>
            <w:r>
              <w:rPr>
                <w:rFonts w:hint="eastAsia" w:ascii="微软雅黑" w:hAnsi="微软雅黑" w:eastAsia="微软雅黑"/>
                <w:sz w:val="24"/>
                <w:szCs w:val="24"/>
                <w:lang w:val="en-US" w:eastAsia="zh-CN"/>
              </w:rPr>
              <w:t>同时</w:t>
            </w:r>
            <w:r>
              <w:rPr>
                <w:rFonts w:hint="eastAsia" w:ascii="微软雅黑" w:hAnsi="微软雅黑" w:eastAsia="微软雅黑"/>
                <w:sz w:val="24"/>
                <w:szCs w:val="24"/>
              </w:rPr>
              <w:t>提供可用于印刷的高清企业Logo文件，</w:t>
            </w:r>
            <w:r>
              <w:rPr>
                <w:rFonts w:hint="eastAsia"/>
                <w:sz w:val="24"/>
                <w:szCs w:val="24"/>
                <w:lang w:eastAsia="zh-CN"/>
              </w:rPr>
              <w:t>并</w:t>
            </w:r>
            <w:r>
              <w:rPr>
                <w:rFonts w:hint="eastAsia" w:ascii="微软雅黑" w:hAnsi="微软雅黑" w:eastAsia="微软雅黑"/>
                <w:sz w:val="24"/>
                <w:szCs w:val="24"/>
              </w:rPr>
              <w:t>发送至 cadapt@163.com</w:t>
            </w:r>
            <w:r>
              <w:rPr>
                <w:rFonts w:hint="eastAsia" w:ascii="微软雅黑" w:hAnsi="微软雅黑" w:eastAsia="微软雅黑"/>
                <w:sz w:val="24"/>
                <w:szCs w:val="24"/>
                <w:lang w:val="en-US" w:eastAsia="zh-CN"/>
              </w:rPr>
              <w:t>或直接发送至会务组联系人。</w:t>
            </w:r>
          </w:p>
          <w:p w14:paraId="366A2F08">
            <w:pPr>
              <w:numPr>
                <w:ilvl w:val="0"/>
                <w:numId w:val="1"/>
              </w:numPr>
              <w:overflowPunct w:val="0"/>
              <w:autoSpaceDE w:val="0"/>
              <w:autoSpaceDN w:val="0"/>
              <w:adjustRightInd w:val="0"/>
              <w:spacing w:line="400" w:lineRule="exact"/>
              <w:rPr>
                <w:rFonts w:ascii="微软雅黑" w:hAnsi="微软雅黑" w:eastAsia="微软雅黑"/>
                <w:sz w:val="24"/>
                <w:szCs w:val="24"/>
              </w:rPr>
            </w:pPr>
            <w:r>
              <w:rPr>
                <w:rFonts w:hint="eastAsia" w:ascii="微软雅黑" w:hAnsi="微软雅黑" w:eastAsia="微软雅黑"/>
                <w:sz w:val="24"/>
                <w:szCs w:val="24"/>
              </w:rPr>
              <w:t>《企业参会申请表》经大会审核后，会务组人员将会与申请单位联系签订参展协议。</w:t>
            </w:r>
          </w:p>
        </w:tc>
      </w:tr>
    </w:tbl>
    <w:p w14:paraId="68D9B6B4">
      <w:pPr>
        <w:spacing w:line="40" w:lineRule="exact"/>
        <w:rPr>
          <w:rFonts w:ascii="微软雅黑" w:hAnsi="微软雅黑" w:eastAsia="微软雅黑"/>
        </w:rPr>
      </w:pPr>
    </w:p>
    <w:p w14:paraId="26597ACF">
      <w:pPr>
        <w:snapToGrid w:val="0"/>
        <w:spacing w:line="240" w:lineRule="auto"/>
        <w:ind w:right="480"/>
        <w:jc w:val="both"/>
        <w:rPr>
          <w:color w:val="3D3D3D"/>
          <w:sz w:val="24"/>
          <w:lang w:eastAsia="zh-CN"/>
        </w:rPr>
      </w:pPr>
    </w:p>
    <w:p w14:paraId="3B692BE1">
      <w:bookmarkStart w:id="0" w:name="_GoBack"/>
      <w:bookmarkEnd w:id="0"/>
    </w:p>
    <w:sectPr>
      <w:footerReference r:id="rId3" w:type="default"/>
      <w:pgSz w:w="11910" w:h="16840"/>
      <w:pgMar w:top="1361" w:right="1582" w:bottom="1457" w:left="1599" w:header="0" w:footer="1247" w:gutter="0"/>
      <w:pgBorders>
        <w:top w:val="none" w:sz="0" w:space="0"/>
        <w:left w:val="none" w:sz="0" w:space="0"/>
        <w:bottom w:val="none" w:sz="0" w:space="0"/>
        <w:right w:val="none" w:sz="0" w:space="0"/>
      </w:pgBorders>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FE3E5">
    <w:pPr>
      <w:pStyle w:val="2"/>
      <w:spacing w:before="0" w:line="14" w:lineRule="auto"/>
      <w:ind w:left="0"/>
      <w:rPr>
        <w:sz w:val="20"/>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C5561">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2C5561">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6387465</wp:posOffset>
              </wp:positionH>
              <wp:positionV relativeFrom="page">
                <wp:posOffset>9748520</wp:posOffset>
              </wp:positionV>
              <wp:extent cx="117475" cy="17272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7475" cy="172720"/>
                      </a:xfrm>
                      <a:prstGeom prst="rect">
                        <a:avLst/>
                      </a:prstGeom>
                      <a:noFill/>
                      <a:ln w="9525">
                        <a:noFill/>
                      </a:ln>
                      <a:effectLst/>
                    </wps:spPr>
                    <wps:txbx>
                      <w:txbxContent>
                        <w:p w14:paraId="155DB89A">
                          <w:pPr>
                            <w:spacing w:before="10"/>
                            <w:ind w:left="40"/>
                            <w:rPr>
                              <w:rFonts w:ascii="Times New Roman"/>
                              <w:sz w:val="21"/>
                            </w:rPr>
                          </w:pPr>
                        </w:p>
                      </w:txbxContent>
                    </wps:txbx>
                    <wps:bodyPr lIns="0" tIns="0" rIns="0" bIns="0" upright="1"/>
                  </wps:wsp>
                </a:graphicData>
              </a:graphic>
            </wp:anchor>
          </w:drawing>
        </mc:Choice>
        <mc:Fallback>
          <w:pict>
            <v:shape id="文本框 1" o:spid="_x0000_s1026" o:spt="202" type="#_x0000_t202" style="position:absolute;left:0pt;margin-left:502.95pt;margin-top:767.6pt;height:13.6pt;width:9.25pt;mso-position-horizontal-relative:page;mso-position-vertical-relative:page;z-index:-251657216;mso-width-relative:page;mso-height-relative:page;" filled="f" stroked="f" coordsize="21600,21600" o:gfxdata="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6Wl59sAAAAPAQAADwAAAAAAAAABACAAAAAiAAAAZHJz&#10;L2Rvd25yZXYueG1sUEsBAhQAFAAAAAgAh07iQHqIhqfIAQAAiAMAAA4AAAAAAAAAAQAgAAAAKgEA&#10;AGRycy9lMm9Eb2MueG1sUEsFBgAAAAAGAAYAWQEAAGQFAAAAAA==&#10;">
              <v:fill on="f" focussize="0,0"/>
              <v:stroke on="f"/>
              <v:imagedata o:title=""/>
              <o:lock v:ext="edit" aspectratio="f"/>
              <v:textbox inset="0mm,0mm,0mm,0mm">
                <w:txbxContent>
                  <w:p w14:paraId="155DB89A">
                    <w:pPr>
                      <w:spacing w:before="10"/>
                      <w:ind w:left="40"/>
                      <w:rPr>
                        <w:rFonts w:ascii="Times New Roman"/>
                        <w:sz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1EB088"/>
    <w:multiLevelType w:val="singleLevel"/>
    <w:tmpl w:val="C01EB08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40ABE"/>
    <w:rsid w:val="09AD6838"/>
    <w:rsid w:val="0E95081F"/>
    <w:rsid w:val="2A240ABE"/>
    <w:rsid w:val="40105F06"/>
    <w:rsid w:val="42E33A32"/>
    <w:rsid w:val="506F2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6"/>
      <w:ind w:left="581"/>
    </w:pPr>
    <w:rPr>
      <w:sz w:val="24"/>
      <w:szCs w:val="24"/>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Normal (Web)"/>
    <w:basedOn w:val="1"/>
    <w:unhideWhenUsed/>
    <w:qFormat/>
    <w:uiPriority w:val="99"/>
    <w:pPr>
      <w:spacing w:beforeAutospacing="1" w:afterAutospacing="1"/>
    </w:pPr>
    <w:rPr>
      <w:rFonts w:cs="Times New Roman"/>
      <w:sz w:val="24"/>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2026-06-05T08:22:00Z</dcterms:created>
  <dc:creator>CADAPT</dc:creator>
  <cp:lastModifiedBy>CADAPT</cp:lastModifiedBy>
  <dcterms:modified xsi:type="dcterms:W3CDTF">2026-06-05T08:22:45Z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A2A1D6A256FB49149D42A845F1482261_11</vt:lpwstr>
  </property>
  <property fmtid="{D5CDD505-2E9C-101B-9397-08002B2CF9AE}" pid="4" name="KSOTemplateDocerSaveRecord">
    <vt:lpwstr>eyJoZGlkIjoiMmY3NDVkNmNmNWZhN2Y0NTBmYzBkMmUyMDQ5YjY5ZTIiLCJ1c2VySWQiOiIyNzUzNDMwMzcifQ==</vt:lpwstr>
  </property>
</Properties>
</file>